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0A48" w14:textId="73ACEA88" w:rsidR="008F1B2E" w:rsidRDefault="00106436" w:rsidP="00106436">
      <w:pPr>
        <w:pStyle w:val="Titel"/>
        <w:jc w:val="both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E5A630" wp14:editId="66139B37">
            <wp:simplePos x="0" y="0"/>
            <wp:positionH relativeFrom="margin">
              <wp:posOffset>4184650</wp:posOffset>
            </wp:positionH>
            <wp:positionV relativeFrom="paragraph">
              <wp:posOffset>28</wp:posOffset>
            </wp:positionV>
            <wp:extent cx="2186167" cy="2186167"/>
            <wp:effectExtent l="0" t="0" r="508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67" cy="218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1F5" w:rsidRPr="00167982">
        <w:rPr>
          <w:sz w:val="48"/>
          <w:szCs w:val="48"/>
        </w:rPr>
        <w:t xml:space="preserve">Gebruiksaanwijzing: </w:t>
      </w:r>
    </w:p>
    <w:p w14:paraId="526DB0E5" w14:textId="6A0EB945" w:rsidR="00167982" w:rsidRPr="00167982" w:rsidRDefault="00167982" w:rsidP="00167982"/>
    <w:p w14:paraId="6C4DF8F4" w14:textId="17C1B6E0" w:rsidR="00987DB3" w:rsidRPr="008F1B2E" w:rsidRDefault="00602216" w:rsidP="008F1B2E">
      <w:pPr>
        <w:rPr>
          <w:b/>
          <w:sz w:val="34"/>
          <w:szCs w:val="34"/>
        </w:rPr>
      </w:pPr>
      <w:r w:rsidRPr="008F1B2E">
        <w:rPr>
          <w:b/>
          <w:sz w:val="34"/>
          <w:szCs w:val="34"/>
        </w:rPr>
        <w:t xml:space="preserve">Mobiele </w:t>
      </w:r>
      <w:proofErr w:type="spellStart"/>
      <w:r w:rsidRPr="008F1B2E">
        <w:rPr>
          <w:b/>
          <w:sz w:val="34"/>
          <w:szCs w:val="34"/>
        </w:rPr>
        <w:t>biertap</w:t>
      </w:r>
      <w:proofErr w:type="spellEnd"/>
      <w:r w:rsidRPr="008F1B2E">
        <w:rPr>
          <w:b/>
          <w:sz w:val="34"/>
          <w:szCs w:val="34"/>
        </w:rPr>
        <w:t xml:space="preserve"> met compensatiekraan</w:t>
      </w:r>
    </w:p>
    <w:p w14:paraId="61B9D6AB" w14:textId="27091B4D" w:rsidR="00987DB3" w:rsidRPr="00C77943" w:rsidRDefault="00987DB3" w:rsidP="00382055">
      <w:pPr>
        <w:spacing w:after="0"/>
        <w:rPr>
          <w:b/>
          <w:bCs/>
        </w:rPr>
      </w:pPr>
      <w:r w:rsidRPr="00C77943">
        <w:rPr>
          <w:b/>
          <w:bCs/>
        </w:rPr>
        <w:t>Wat is een compensatie kraan?</w:t>
      </w:r>
    </w:p>
    <w:p w14:paraId="43C8AEC7" w14:textId="15A5BA5F" w:rsidR="0027677D" w:rsidRPr="00C77943" w:rsidRDefault="006E5C80" w:rsidP="00382055">
      <w:pPr>
        <w:spacing w:after="0"/>
        <w:rPr>
          <w:bCs/>
        </w:rPr>
      </w:pPr>
      <w:r w:rsidRPr="00C77943">
        <w:t>Achter de tapkraan zit een draairing waarmee de doorvoer van het bier</w:t>
      </w:r>
      <w:r w:rsidR="00987DB3" w:rsidRPr="00C77943">
        <w:t xml:space="preserve"> </w:t>
      </w:r>
      <w:r w:rsidR="00382055" w:rsidRPr="00C77943">
        <w:t>geregeld kan worden</w:t>
      </w:r>
      <w:r w:rsidRPr="00C77943">
        <w:t xml:space="preserve">. </w:t>
      </w:r>
      <w:r w:rsidR="00987DB3" w:rsidRPr="00C77943">
        <w:t>De ring naar rechts draaien verlaagd de doorvoer e</w:t>
      </w:r>
      <w:r w:rsidRPr="00C77943">
        <w:t xml:space="preserve">n naar links </w:t>
      </w:r>
      <w:r w:rsidR="00987DB3" w:rsidRPr="00C77943">
        <w:t>verhoogd de doorvoer</w:t>
      </w:r>
      <w:r w:rsidRPr="00C77943">
        <w:t>.</w:t>
      </w:r>
      <w:r w:rsidR="00382055" w:rsidRPr="00C77943">
        <w:t xml:space="preserve"> Dit is voor de fijne afstelling als er tijdens het gebruik teveel druk en/of schuim ontstaat.</w:t>
      </w:r>
    </w:p>
    <w:p w14:paraId="04E5EB21" w14:textId="137368FC" w:rsidR="00382055" w:rsidRDefault="00382055" w:rsidP="001451F5"/>
    <w:p w14:paraId="23388B17" w14:textId="70C314B6" w:rsidR="000435FB" w:rsidRPr="000435FB" w:rsidRDefault="00382055" w:rsidP="000435FB">
      <w:pPr>
        <w:rPr>
          <w:sz w:val="28"/>
          <w:szCs w:val="28"/>
        </w:rPr>
      </w:pPr>
      <w:r w:rsidRPr="000435FB">
        <w:rPr>
          <w:sz w:val="28"/>
          <w:szCs w:val="28"/>
        </w:rPr>
        <w:t xml:space="preserve">Het aansluiten het bierbuffet </w:t>
      </w:r>
    </w:p>
    <w:p w14:paraId="63ED470A" w14:textId="1AF75B8C" w:rsidR="00602216" w:rsidRPr="00C77943" w:rsidRDefault="006E5FB5" w:rsidP="00694596">
      <w:pPr>
        <w:pStyle w:val="Lijstalinea"/>
        <w:numPr>
          <w:ilvl w:val="0"/>
          <w:numId w:val="3"/>
        </w:numPr>
        <w:spacing w:after="0"/>
      </w:pPr>
      <w:r w:rsidRPr="00C77943">
        <w:t>Steek de stekker in een geaard</w:t>
      </w:r>
      <w:r w:rsidR="00987DB3" w:rsidRPr="00C77943">
        <w:t>e wandcontactdoos</w:t>
      </w:r>
      <w:r w:rsidRPr="00C77943">
        <w:t>.</w:t>
      </w:r>
      <w:r w:rsidR="00602216" w:rsidRPr="00C77943">
        <w:t xml:space="preserve"> </w:t>
      </w:r>
      <w:r w:rsidR="006C533F" w:rsidRPr="00C77943">
        <w:t xml:space="preserve">U hoort nu de </w:t>
      </w:r>
      <w:r w:rsidR="002D3DCD" w:rsidRPr="00C77943">
        <w:t>motor van de koeler draaien. Ook moet het motortje bovenop de koeler draaien.</w:t>
      </w:r>
      <w:r w:rsidR="00682B52">
        <w:t xml:space="preserve"> Controleer goed of de motor draait en of er niks tegen het roterende deel aanligt.</w:t>
      </w:r>
    </w:p>
    <w:p w14:paraId="20CB436B" w14:textId="692E8911" w:rsidR="006E2708" w:rsidRPr="00C77943" w:rsidRDefault="006E2708" w:rsidP="00602216">
      <w:pPr>
        <w:pStyle w:val="Lijstalinea"/>
        <w:spacing w:after="0"/>
        <w:ind w:left="360"/>
      </w:pPr>
    </w:p>
    <w:p w14:paraId="30E63238" w14:textId="2DBCE936" w:rsidR="00694596" w:rsidRPr="00C77943" w:rsidRDefault="00694596" w:rsidP="00602216">
      <w:pPr>
        <w:pStyle w:val="Lijstalinea"/>
        <w:numPr>
          <w:ilvl w:val="0"/>
          <w:numId w:val="3"/>
        </w:numPr>
        <w:spacing w:after="0"/>
      </w:pPr>
      <w:r w:rsidRPr="00C77943">
        <w:t>K</w:t>
      </w:r>
      <w:r w:rsidR="006E5FB5" w:rsidRPr="00C77943">
        <w:t xml:space="preserve">oolzuurfles </w:t>
      </w:r>
      <w:r w:rsidRPr="00C77943">
        <w:t>aansluiten</w:t>
      </w:r>
      <w:r w:rsidR="00873C0A" w:rsidRPr="00C77943">
        <w:t xml:space="preserve"> aan de rode</w:t>
      </w:r>
      <w:r w:rsidR="000435FB">
        <w:t xml:space="preserve"> of zwarte</w:t>
      </w:r>
      <w:r w:rsidR="00873C0A" w:rsidRPr="00C77943">
        <w:t xml:space="preserve"> slang</w:t>
      </w:r>
      <w:r w:rsidRPr="00C77943">
        <w:t xml:space="preserve"> en </w:t>
      </w:r>
      <w:r w:rsidR="00EE783B" w:rsidRPr="00C77943">
        <w:t>de fles opendraaien</w:t>
      </w:r>
      <w:r w:rsidRPr="00C77943">
        <w:t>.</w:t>
      </w:r>
      <w:r w:rsidR="006C533F" w:rsidRPr="00C77943">
        <w:t xml:space="preserve"> Let op: Aan de</w:t>
      </w:r>
      <w:r w:rsidR="000435FB">
        <w:t xml:space="preserve">ze </w:t>
      </w:r>
      <w:r w:rsidR="006C533F" w:rsidRPr="00C77943">
        <w:t>slang zit een afsluitkraantje, deze mo</w:t>
      </w:r>
      <w:r w:rsidR="002D3DCD" w:rsidRPr="00C77943">
        <w:t>et</w:t>
      </w:r>
      <w:r w:rsidR="006C533F" w:rsidRPr="00C77943">
        <w:t xml:space="preserve"> open staan. Het hendeltje </w:t>
      </w:r>
      <w:r w:rsidR="002D3DCD" w:rsidRPr="00C77943">
        <w:t xml:space="preserve">staat dan in </w:t>
      </w:r>
      <w:r w:rsidR="006C533F" w:rsidRPr="00C77943">
        <w:t>het verlengde van de slang.</w:t>
      </w:r>
    </w:p>
    <w:p w14:paraId="0A2159BA" w14:textId="4298CA06" w:rsidR="006C533F" w:rsidRPr="00C77943" w:rsidRDefault="006C533F" w:rsidP="006C533F">
      <w:pPr>
        <w:pStyle w:val="Lijstalinea"/>
      </w:pPr>
    </w:p>
    <w:p w14:paraId="3C7BDDB5" w14:textId="692FA0A4" w:rsidR="006C533F" w:rsidRPr="00C77943" w:rsidRDefault="006C533F" w:rsidP="006C533F">
      <w:pPr>
        <w:pStyle w:val="Lijstalinea"/>
        <w:spacing w:after="0"/>
        <w:ind w:left="360"/>
      </w:pPr>
      <w:r w:rsidRPr="00C77943">
        <w:rPr>
          <w:noProof/>
        </w:rPr>
        <w:drawing>
          <wp:inline distT="0" distB="0" distL="0" distR="0" wp14:anchorId="1B2B2E85" wp14:editId="2B3350D0">
            <wp:extent cx="428571" cy="714286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slui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71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37E0" w14:textId="77777777" w:rsidR="00694596" w:rsidRPr="00C77943" w:rsidRDefault="00694596" w:rsidP="00694596">
      <w:pPr>
        <w:pStyle w:val="Lijstalinea"/>
      </w:pPr>
    </w:p>
    <w:p w14:paraId="3A877A0E" w14:textId="1E167A71" w:rsidR="000435FB" w:rsidRPr="00C77943" w:rsidRDefault="000435FB" w:rsidP="000435FB">
      <w:pPr>
        <w:pStyle w:val="Lijstalinea"/>
        <w:numPr>
          <w:ilvl w:val="0"/>
          <w:numId w:val="3"/>
        </w:numPr>
        <w:spacing w:after="0"/>
      </w:pPr>
      <w:r>
        <w:t xml:space="preserve">Controleren of de druk op </w:t>
      </w:r>
      <w:r w:rsidR="00C317B5">
        <w:t>2,2</w:t>
      </w:r>
      <w:r w:rsidR="00873C0A" w:rsidRPr="00C77943">
        <w:t xml:space="preserve"> bar</w:t>
      </w:r>
      <w:r>
        <w:t xml:space="preserve"> staat</w:t>
      </w:r>
      <w:r w:rsidR="00873C0A" w:rsidRPr="00C77943">
        <w:t>.</w:t>
      </w:r>
      <w:r>
        <w:t xml:space="preserve"> </w:t>
      </w:r>
    </w:p>
    <w:p w14:paraId="70A85B71" w14:textId="4116F744" w:rsidR="00320913" w:rsidRPr="00C77943" w:rsidRDefault="00320913" w:rsidP="00320913">
      <w:pPr>
        <w:pStyle w:val="Lijstalinea"/>
        <w:spacing w:after="0"/>
        <w:ind w:left="708"/>
        <w:rPr>
          <w:b/>
          <w:bCs/>
        </w:rPr>
      </w:pPr>
      <w:r w:rsidRPr="00C77943">
        <w:rPr>
          <w:b/>
          <w:bCs/>
        </w:rPr>
        <w:t>Hoe doe ik dat?</w:t>
      </w:r>
    </w:p>
    <w:p w14:paraId="6E314B2A" w14:textId="2B30F970" w:rsidR="000435FB" w:rsidRDefault="00694596" w:rsidP="00EE783B">
      <w:pPr>
        <w:pStyle w:val="Lijstalinea"/>
        <w:spacing w:after="0"/>
        <w:ind w:left="708"/>
      </w:pPr>
      <w:r w:rsidRPr="00C77943">
        <w:t xml:space="preserve">De drukmeters </w:t>
      </w:r>
      <w:r w:rsidR="002D3DCD" w:rsidRPr="00C77943">
        <w:t>zijn door de druk uitgeslagen</w:t>
      </w:r>
      <w:r w:rsidRPr="00C77943">
        <w:t xml:space="preserve">. De </w:t>
      </w:r>
      <w:r w:rsidR="00EE783B" w:rsidRPr="00C77943">
        <w:t xml:space="preserve">meter met de hoge schaal </w:t>
      </w:r>
      <w:r w:rsidRPr="00C77943">
        <w:t xml:space="preserve">is de druk </w:t>
      </w:r>
      <w:r w:rsidR="005C7B7E" w:rsidRPr="00C77943">
        <w:t>van</w:t>
      </w:r>
      <w:r w:rsidRPr="00C77943">
        <w:t xml:space="preserve"> de fle</w:t>
      </w:r>
      <w:r w:rsidR="00320913" w:rsidRPr="00C77943">
        <w:t xml:space="preserve">s. </w:t>
      </w:r>
      <w:r w:rsidRPr="00C77943">
        <w:t xml:space="preserve">De meter </w:t>
      </w:r>
      <w:r w:rsidR="00EE783B" w:rsidRPr="00C77943">
        <w:t>met de lage schaal is</w:t>
      </w:r>
      <w:r w:rsidRPr="00C77943">
        <w:t xml:space="preserve"> de </w:t>
      </w:r>
      <w:proofErr w:type="spellStart"/>
      <w:r w:rsidR="002D3DCD" w:rsidRPr="00C77943">
        <w:t>tap</w:t>
      </w:r>
      <w:r w:rsidRPr="00C77943">
        <w:t>druk</w:t>
      </w:r>
      <w:proofErr w:type="spellEnd"/>
      <w:r w:rsidRPr="00C77943">
        <w:t xml:space="preserve"> </w:t>
      </w:r>
      <w:r w:rsidR="005C7B7E" w:rsidRPr="00C77943">
        <w:t>van het bier.</w:t>
      </w:r>
      <w:r w:rsidRPr="00C77943">
        <w:t xml:space="preserve"> </w:t>
      </w:r>
      <w:r w:rsidR="005C7B7E" w:rsidRPr="00C77943">
        <w:t>De</w:t>
      </w:r>
      <w:r w:rsidR="00EE783B" w:rsidRPr="00C77943">
        <w:t>ze laatste</w:t>
      </w:r>
      <w:r w:rsidR="005C7B7E" w:rsidRPr="00C77943">
        <w:t xml:space="preserve"> meter </w:t>
      </w:r>
      <w:r w:rsidR="000435FB">
        <w:t>moet</w:t>
      </w:r>
      <w:r w:rsidR="006E5FB5" w:rsidRPr="00C77943">
        <w:t xml:space="preserve"> op </w:t>
      </w:r>
      <w:r w:rsidR="00C317B5">
        <w:t>2,2</w:t>
      </w:r>
      <w:r w:rsidR="006E5FB5" w:rsidRPr="00C77943">
        <w:t xml:space="preserve"> bar</w:t>
      </w:r>
      <w:r w:rsidR="000435FB">
        <w:t xml:space="preserve"> staan</w:t>
      </w:r>
      <w:r w:rsidR="006E5FB5" w:rsidRPr="00C77943">
        <w:t xml:space="preserve">. </w:t>
      </w:r>
    </w:p>
    <w:p w14:paraId="05C8F0EB" w14:textId="41FC8A9C" w:rsidR="00694596" w:rsidRPr="00C77943" w:rsidRDefault="000435FB" w:rsidP="00EE783B">
      <w:pPr>
        <w:pStyle w:val="Lijstalinea"/>
        <w:spacing w:after="0"/>
        <w:ind w:left="708"/>
      </w:pPr>
      <w:r>
        <w:t xml:space="preserve">Klopt dit niet? Stel de druk dan in op </w:t>
      </w:r>
      <w:r w:rsidR="00C317B5">
        <w:t>2,2</w:t>
      </w:r>
      <w:r>
        <w:t xml:space="preserve"> bar </w:t>
      </w:r>
      <w:r w:rsidR="00694596" w:rsidRPr="00C77943">
        <w:t xml:space="preserve">met </w:t>
      </w:r>
      <w:r>
        <w:t>de</w:t>
      </w:r>
      <w:r w:rsidR="00694596" w:rsidRPr="00C77943">
        <w:t xml:space="preserve"> stelschroef</w:t>
      </w:r>
      <w:r w:rsidR="006C533F" w:rsidRPr="00C77943">
        <w:t xml:space="preserve"> voor de </w:t>
      </w:r>
      <w:proofErr w:type="spellStart"/>
      <w:r w:rsidR="006C533F" w:rsidRPr="00C77943">
        <w:t>tapdruk</w:t>
      </w:r>
      <w:proofErr w:type="spellEnd"/>
      <w:r w:rsidR="00694596" w:rsidRPr="00C77943">
        <w:t xml:space="preserve"> op </w:t>
      </w:r>
      <w:r w:rsidR="005C7B7E" w:rsidRPr="00C77943">
        <w:t>voorkant van</w:t>
      </w:r>
      <w:r w:rsidR="00694596" w:rsidRPr="00C77943">
        <w:t xml:space="preserve"> dubbele drukmeter. </w:t>
      </w:r>
      <w:r w:rsidR="00987DB3" w:rsidRPr="00C77943">
        <w:t>Rechtsom is druk verhogen, linksom is druk verlagen.</w:t>
      </w:r>
    </w:p>
    <w:p w14:paraId="08CF2C62" w14:textId="3C031CDD" w:rsidR="00320913" w:rsidRPr="00C77943" w:rsidRDefault="00320913" w:rsidP="00320913">
      <w:pPr>
        <w:pStyle w:val="Lijstalinea"/>
        <w:spacing w:after="0"/>
        <w:ind w:left="708"/>
      </w:pPr>
    </w:p>
    <w:p w14:paraId="0EE66A3F" w14:textId="3F805DF8" w:rsidR="00320913" w:rsidRDefault="006C533F" w:rsidP="00320913">
      <w:pPr>
        <w:pStyle w:val="Lijstalinea"/>
        <w:spacing w:after="0"/>
        <w:ind w:left="708"/>
      </w:pPr>
      <w:r w:rsidRPr="00C77943">
        <w:rPr>
          <w:noProof/>
        </w:rPr>
        <w:drawing>
          <wp:inline distT="0" distB="0" distL="0" distR="0" wp14:anchorId="5794C3BA" wp14:editId="15EC6994">
            <wp:extent cx="1963972" cy="109285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nips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09" cy="112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7B5">
        <w:br/>
      </w:r>
    </w:p>
    <w:p w14:paraId="0C0AD586" w14:textId="54BA60D9" w:rsidR="00C317B5" w:rsidRDefault="00C317B5" w:rsidP="00C317B5">
      <w:pPr>
        <w:pStyle w:val="Lijstalinea"/>
        <w:numPr>
          <w:ilvl w:val="0"/>
          <w:numId w:val="3"/>
        </w:numPr>
        <w:spacing w:after="0"/>
      </w:pPr>
      <w:r>
        <w:t>Controleer het waterbad</w:t>
      </w:r>
    </w:p>
    <w:p w14:paraId="0D22584D" w14:textId="0D387479" w:rsidR="00C317B5" w:rsidRPr="00C77943" w:rsidRDefault="00C317B5" w:rsidP="00C317B5">
      <w:pPr>
        <w:pStyle w:val="Lijstalinea"/>
        <w:spacing w:after="0"/>
        <w:ind w:left="708"/>
      </w:pPr>
      <w:r>
        <w:t xml:space="preserve">Bij de meesten kan je je vinger er in steken, topje van de vinger moet nat worden. Bij sommigen zit een overloopje of een afleesvenster. </w:t>
      </w:r>
      <w:r>
        <w:br/>
      </w:r>
    </w:p>
    <w:p w14:paraId="7C0AA7ED" w14:textId="77777777" w:rsidR="00682B52" w:rsidRDefault="00682B52" w:rsidP="00C317B5">
      <w:pPr>
        <w:spacing w:after="0"/>
      </w:pPr>
    </w:p>
    <w:p w14:paraId="1FCE994A" w14:textId="6CC3F451" w:rsidR="00873C0A" w:rsidRPr="00C77943" w:rsidRDefault="005C7B7E" w:rsidP="00682B52">
      <w:pPr>
        <w:pStyle w:val="Lijstalinea"/>
        <w:numPr>
          <w:ilvl w:val="0"/>
          <w:numId w:val="3"/>
        </w:numPr>
        <w:spacing w:after="0"/>
      </w:pPr>
      <w:proofErr w:type="spellStart"/>
      <w:r w:rsidRPr="00C77943">
        <w:t>Bierfust</w:t>
      </w:r>
      <w:proofErr w:type="spellEnd"/>
      <w:r w:rsidRPr="00C77943">
        <w:t xml:space="preserve"> aansluiten met de bierkoppeling.</w:t>
      </w:r>
      <w:r w:rsidR="00873C0A" w:rsidRPr="00C77943">
        <w:t xml:space="preserve"> </w:t>
      </w:r>
    </w:p>
    <w:p w14:paraId="22C65402" w14:textId="77777777" w:rsidR="00873C0A" w:rsidRPr="00C77943" w:rsidRDefault="00873C0A" w:rsidP="00873C0A">
      <w:pPr>
        <w:pStyle w:val="Lijstalinea"/>
        <w:spacing w:after="0"/>
        <w:rPr>
          <w:b/>
          <w:bCs/>
        </w:rPr>
      </w:pPr>
      <w:r w:rsidRPr="00C77943">
        <w:rPr>
          <w:b/>
          <w:bCs/>
        </w:rPr>
        <w:t>Hoe doe ik dat?</w:t>
      </w:r>
    </w:p>
    <w:p w14:paraId="2D919B95" w14:textId="1ED9A24F" w:rsidR="00873C0A" w:rsidRPr="00C77943" w:rsidRDefault="00873C0A" w:rsidP="00873C0A">
      <w:pPr>
        <w:pStyle w:val="Lijstalinea"/>
        <w:spacing w:after="0"/>
      </w:pPr>
      <w:r w:rsidRPr="00C77943">
        <w:t>Om dit te doen moet de hendel van de bierkoppeling omhoog staan. Afhankelijk van welke bierkoppeling gebruikt wordt moet deze erop geschoven of met een bajonetsluiting erop gedraaid worden. Daarna kunt u de hendel naar beneden halen en is het fust aangesloten.</w:t>
      </w:r>
      <w:r w:rsidR="006C533F" w:rsidRPr="00C77943">
        <w:t xml:space="preserve"> Let op dat de bierafsluitkraan open staan net als op het onderstaande plaatje. </w:t>
      </w:r>
    </w:p>
    <w:p w14:paraId="460A6836" w14:textId="77777777" w:rsidR="00873C0A" w:rsidRPr="00C77943" w:rsidRDefault="00873C0A" w:rsidP="00873C0A">
      <w:pPr>
        <w:pStyle w:val="Lijstalinea"/>
        <w:spacing w:after="0"/>
        <w:ind w:left="360"/>
      </w:pPr>
    </w:p>
    <w:p w14:paraId="184CCB97" w14:textId="77777777" w:rsidR="00873C0A" w:rsidRPr="00C77943" w:rsidRDefault="00EE783B" w:rsidP="00873C0A">
      <w:pPr>
        <w:pStyle w:val="Lijstalinea"/>
        <w:spacing w:after="0"/>
        <w:ind w:left="360"/>
      </w:pPr>
      <w:r w:rsidRPr="00C77943">
        <w:rPr>
          <w:noProof/>
        </w:rPr>
        <w:drawing>
          <wp:inline distT="0" distB="0" distL="0" distR="0" wp14:anchorId="17FCAB03" wp14:editId="511765DA">
            <wp:extent cx="1889735" cy="170158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erkraan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32" cy="17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B2FE1" w14:textId="77777777" w:rsidR="006C533F" w:rsidRPr="00C77943" w:rsidRDefault="006C533F" w:rsidP="006C533F">
      <w:pPr>
        <w:rPr>
          <w:b/>
        </w:rPr>
      </w:pPr>
    </w:p>
    <w:p w14:paraId="74D8A446" w14:textId="77777777" w:rsidR="002D3DCD" w:rsidRPr="00C77943" w:rsidRDefault="00181686" w:rsidP="002D3DCD">
      <w:pPr>
        <w:pStyle w:val="Lijstalinea"/>
        <w:numPr>
          <w:ilvl w:val="0"/>
          <w:numId w:val="3"/>
        </w:numPr>
        <w:rPr>
          <w:bCs/>
        </w:rPr>
      </w:pPr>
      <w:r w:rsidRPr="00C77943">
        <w:rPr>
          <w:bCs/>
        </w:rPr>
        <w:t xml:space="preserve">Aftappen van het </w:t>
      </w:r>
      <w:r w:rsidR="0027677D" w:rsidRPr="00C77943">
        <w:rPr>
          <w:bCs/>
        </w:rPr>
        <w:t>fust.</w:t>
      </w:r>
    </w:p>
    <w:p w14:paraId="7AC161A9" w14:textId="77777777" w:rsidR="00181686" w:rsidRPr="00C77943" w:rsidRDefault="00181686" w:rsidP="00181686">
      <w:pPr>
        <w:pStyle w:val="Lijstalinea"/>
        <w:ind w:left="360"/>
        <w:rPr>
          <w:b/>
        </w:rPr>
      </w:pPr>
      <w:r w:rsidRPr="00C77943">
        <w:rPr>
          <w:b/>
        </w:rPr>
        <w:t>Hoe doe ik dat?</w:t>
      </w:r>
    </w:p>
    <w:p w14:paraId="67CC916B" w14:textId="77777777" w:rsidR="00181686" w:rsidRPr="00C77943" w:rsidRDefault="00181686" w:rsidP="00181686">
      <w:pPr>
        <w:pStyle w:val="Lijstalinea"/>
        <w:ind w:left="360"/>
        <w:rPr>
          <w:bCs/>
        </w:rPr>
      </w:pPr>
      <w:r w:rsidRPr="00C77943">
        <w:rPr>
          <w:bCs/>
        </w:rPr>
        <w:t>Zet een emmertje onder de tap en open de tap totdat er helder bier uit komt.</w:t>
      </w:r>
    </w:p>
    <w:p w14:paraId="2DF3ADFC" w14:textId="1EAB3828" w:rsidR="006C533F" w:rsidRPr="006E19CF" w:rsidRDefault="006C533F" w:rsidP="006C533F">
      <w:pPr>
        <w:rPr>
          <w:sz w:val="26"/>
          <w:szCs w:val="26"/>
        </w:rPr>
      </w:pPr>
      <w:r w:rsidRPr="006E19CF">
        <w:rPr>
          <w:b/>
          <w:sz w:val="26"/>
          <w:szCs w:val="26"/>
        </w:rPr>
        <w:t>De tap is klaar voor</w:t>
      </w:r>
      <w:r w:rsidR="00917858">
        <w:rPr>
          <w:b/>
          <w:sz w:val="26"/>
          <w:szCs w:val="26"/>
        </w:rPr>
        <w:t xml:space="preserve"> </w:t>
      </w:r>
      <w:r w:rsidRPr="006E19CF">
        <w:rPr>
          <w:b/>
          <w:sz w:val="26"/>
          <w:szCs w:val="26"/>
        </w:rPr>
        <w:t>gebruik.</w:t>
      </w:r>
    </w:p>
    <w:p w14:paraId="5169203C" w14:textId="77777777" w:rsidR="00167982" w:rsidRDefault="00167982" w:rsidP="006E19CF">
      <w:pPr>
        <w:pStyle w:val="Titel"/>
      </w:pPr>
    </w:p>
    <w:p w14:paraId="33A5CC26" w14:textId="7B38E9AA" w:rsidR="006E5C80" w:rsidRPr="00167982" w:rsidRDefault="006E5C80" w:rsidP="006E19CF">
      <w:pPr>
        <w:pStyle w:val="Titel"/>
        <w:rPr>
          <w:sz w:val="48"/>
          <w:szCs w:val="48"/>
        </w:rPr>
      </w:pPr>
      <w:r w:rsidRPr="00167982">
        <w:rPr>
          <w:sz w:val="48"/>
          <w:szCs w:val="48"/>
        </w:rPr>
        <w:t>Belangrijke informatie</w:t>
      </w:r>
    </w:p>
    <w:p w14:paraId="7EF80FB2" w14:textId="77777777" w:rsidR="00167982" w:rsidRDefault="00167982" w:rsidP="00167982">
      <w:pPr>
        <w:pStyle w:val="Lijstalinea"/>
        <w:spacing w:after="0"/>
        <w:ind w:left="360"/>
        <w:rPr>
          <w:sz w:val="18"/>
          <w:szCs w:val="18"/>
        </w:rPr>
      </w:pPr>
    </w:p>
    <w:p w14:paraId="7A959D3A" w14:textId="46B79F62" w:rsidR="006E5FB5" w:rsidRPr="00C77943" w:rsidRDefault="00382055" w:rsidP="009718CD">
      <w:pPr>
        <w:pStyle w:val="Lijstalinea"/>
        <w:numPr>
          <w:ilvl w:val="0"/>
          <w:numId w:val="6"/>
        </w:numPr>
        <w:spacing w:after="0"/>
      </w:pPr>
      <w:r w:rsidRPr="00C77943">
        <w:t xml:space="preserve">Het bierbuffet </w:t>
      </w:r>
      <w:r w:rsidR="006E5FB5" w:rsidRPr="00C77943">
        <w:t>heeft ongeveer</w:t>
      </w:r>
      <w:r w:rsidR="00F008C8">
        <w:t xml:space="preserve"> </w:t>
      </w:r>
      <w:r w:rsidR="006E5FB5" w:rsidRPr="00C77943">
        <w:t>2 uur nodig om goed te koelen.</w:t>
      </w:r>
    </w:p>
    <w:p w14:paraId="58BDA897" w14:textId="77777777" w:rsidR="006E2708" w:rsidRPr="00C77943" w:rsidRDefault="006E2708" w:rsidP="00602216">
      <w:pPr>
        <w:pStyle w:val="Lijstalinea"/>
        <w:spacing w:after="0"/>
        <w:ind w:left="360"/>
      </w:pPr>
    </w:p>
    <w:p w14:paraId="7EF97FB2" w14:textId="4EFDC589" w:rsidR="00BF61D2" w:rsidRPr="00C77943" w:rsidRDefault="008F1B2E" w:rsidP="009718CD">
      <w:pPr>
        <w:pStyle w:val="Lijstalinea"/>
        <w:numPr>
          <w:ilvl w:val="0"/>
          <w:numId w:val="6"/>
        </w:numPr>
      </w:pPr>
      <w:r w:rsidRPr="00C77943">
        <w:t>Laat</w:t>
      </w:r>
      <w:r w:rsidR="00BF61D2" w:rsidRPr="00C77943">
        <w:t xml:space="preserve"> het </w:t>
      </w:r>
      <w:proofErr w:type="spellStart"/>
      <w:r w:rsidR="00BF61D2" w:rsidRPr="00C77943">
        <w:t>bierfust</w:t>
      </w:r>
      <w:proofErr w:type="spellEnd"/>
      <w:r w:rsidR="00BF61D2" w:rsidRPr="00C77943">
        <w:t xml:space="preserve"> na levering </w:t>
      </w:r>
      <w:r w:rsidRPr="00C77943">
        <w:t>even rustig staan. N</w:t>
      </w:r>
      <w:r w:rsidR="00BF61D2" w:rsidRPr="00C77943">
        <w:t>a rollen of schudden van het fust ongeveer twee uur</w:t>
      </w:r>
      <w:r w:rsidRPr="00C77943">
        <w:t>.</w:t>
      </w:r>
    </w:p>
    <w:p w14:paraId="44A4BD82" w14:textId="77777777" w:rsidR="006E5FB5" w:rsidRPr="00C77943" w:rsidRDefault="006E5FB5" w:rsidP="00602216">
      <w:pPr>
        <w:pStyle w:val="Lijstalinea"/>
        <w:spacing w:after="0"/>
        <w:ind w:left="360"/>
      </w:pPr>
    </w:p>
    <w:p w14:paraId="01661841" w14:textId="588DBE89" w:rsidR="006E19CF" w:rsidRPr="00C77943" w:rsidRDefault="009718CD" w:rsidP="009718CD">
      <w:pPr>
        <w:pStyle w:val="Lijstalinea"/>
        <w:numPr>
          <w:ilvl w:val="0"/>
          <w:numId w:val="6"/>
        </w:numPr>
        <w:rPr>
          <w:b/>
        </w:rPr>
      </w:pPr>
      <w:r w:rsidRPr="00C77943">
        <w:t xml:space="preserve">Als de buitentemperatuur </w:t>
      </w:r>
      <w:r w:rsidR="00C317B5">
        <w:t>boven de 25 graden is</w:t>
      </w:r>
      <w:r w:rsidRPr="00C77943">
        <w:t xml:space="preserve"> </w:t>
      </w:r>
      <w:r w:rsidR="00C317B5">
        <w:t>moeten de fusten gekoeld worden</w:t>
      </w:r>
      <w:r w:rsidRPr="00C77943">
        <w:t xml:space="preserve">. Houdt de </w:t>
      </w:r>
      <w:r w:rsidR="006E5FB5" w:rsidRPr="00C77943">
        <w:t xml:space="preserve">temperatuur van </w:t>
      </w:r>
      <w:r w:rsidRPr="00C77943">
        <w:t>de fusten in ieder geval onder de</w:t>
      </w:r>
      <w:r w:rsidR="006E5FB5" w:rsidRPr="00C77943">
        <w:t xml:space="preserve"> 20 graden</w:t>
      </w:r>
      <w:r w:rsidR="00C317B5">
        <w:t xml:space="preserve"> maar niet kouder dan 15-18 graden, want dan gaan ze schuimen.</w:t>
      </w:r>
      <w:r w:rsidRPr="00C77943">
        <w:t xml:space="preserve"> </w:t>
      </w:r>
    </w:p>
    <w:p w14:paraId="44BD1801" w14:textId="77777777" w:rsidR="006E19CF" w:rsidRPr="006E19CF" w:rsidRDefault="006E19CF" w:rsidP="006E19CF">
      <w:pPr>
        <w:pStyle w:val="Lijstalinea"/>
        <w:rPr>
          <w:sz w:val="18"/>
          <w:szCs w:val="18"/>
        </w:rPr>
      </w:pPr>
    </w:p>
    <w:p w14:paraId="7BEBABCF" w14:textId="2F7B56EB" w:rsidR="006E2708" w:rsidRPr="00682B52" w:rsidRDefault="009718CD" w:rsidP="00682B52">
      <w:pPr>
        <w:pStyle w:val="Lijstalinea"/>
        <w:numPr>
          <w:ilvl w:val="0"/>
          <w:numId w:val="6"/>
        </w:numPr>
        <w:rPr>
          <w:b/>
          <w:bCs/>
          <w:sz w:val="30"/>
          <w:szCs w:val="30"/>
        </w:rPr>
      </w:pPr>
      <w:r w:rsidRPr="006E19CF">
        <w:rPr>
          <w:b/>
          <w:bCs/>
          <w:sz w:val="30"/>
          <w:szCs w:val="30"/>
        </w:rPr>
        <w:t xml:space="preserve">Zet de fusten </w:t>
      </w:r>
      <w:r w:rsidR="006E19CF">
        <w:rPr>
          <w:b/>
          <w:bCs/>
          <w:sz w:val="30"/>
          <w:szCs w:val="30"/>
        </w:rPr>
        <w:t>nooit</w:t>
      </w:r>
      <w:r w:rsidRPr="006E19CF">
        <w:rPr>
          <w:b/>
          <w:bCs/>
          <w:sz w:val="30"/>
          <w:szCs w:val="30"/>
        </w:rPr>
        <w:t xml:space="preserve"> in de zon.</w:t>
      </w:r>
      <w:r w:rsidR="006E5FB5" w:rsidRPr="006E19CF">
        <w:rPr>
          <w:b/>
          <w:bCs/>
          <w:sz w:val="30"/>
          <w:szCs w:val="30"/>
        </w:rPr>
        <w:t xml:space="preserve"> </w:t>
      </w:r>
    </w:p>
    <w:p w14:paraId="6D9700DC" w14:textId="77777777" w:rsidR="00167982" w:rsidRDefault="00167982" w:rsidP="00167982">
      <w:pPr>
        <w:pStyle w:val="Titel"/>
        <w:rPr>
          <w:color w:val="FF0000"/>
          <w:sz w:val="48"/>
          <w:szCs w:val="48"/>
        </w:rPr>
      </w:pPr>
      <w:r w:rsidRPr="00167982">
        <w:rPr>
          <w:color w:val="FF0000"/>
          <w:sz w:val="48"/>
          <w:szCs w:val="48"/>
        </w:rPr>
        <w:t>Toch een probleem</w:t>
      </w:r>
      <w:r>
        <w:rPr>
          <w:color w:val="FF0000"/>
          <w:sz w:val="48"/>
          <w:szCs w:val="48"/>
        </w:rPr>
        <w:t>?</w:t>
      </w:r>
    </w:p>
    <w:p w14:paraId="5423B55F" w14:textId="77777777" w:rsidR="00167982" w:rsidRPr="00167982" w:rsidRDefault="00167982" w:rsidP="00167982">
      <w:pPr>
        <w:pStyle w:val="Titel"/>
        <w:rPr>
          <w:color w:val="FF0000"/>
          <w:sz w:val="22"/>
          <w:szCs w:val="22"/>
        </w:rPr>
      </w:pPr>
    </w:p>
    <w:p w14:paraId="3D09DCCF" w14:textId="07C5E82B" w:rsidR="00167982" w:rsidRPr="00C77943" w:rsidRDefault="00167982" w:rsidP="00167982">
      <w:pPr>
        <w:pStyle w:val="Titel"/>
        <w:rPr>
          <w:rFonts w:asciiTheme="minorHAnsi" w:hAnsiTheme="minorHAnsi" w:cstheme="minorHAnsi"/>
          <w:color w:val="FF0000"/>
          <w:sz w:val="22"/>
          <w:szCs w:val="22"/>
        </w:rPr>
      </w:pPr>
      <w:r w:rsidRPr="00C77943">
        <w:rPr>
          <w:rFonts w:asciiTheme="minorHAnsi" w:hAnsiTheme="minorHAnsi" w:cstheme="minorHAnsi"/>
          <w:color w:val="FF0000"/>
          <w:sz w:val="22"/>
          <w:szCs w:val="22"/>
        </w:rPr>
        <w:t xml:space="preserve">Is er toch een probleem ontstaan volg dan de stappen op de </w:t>
      </w:r>
      <w:proofErr w:type="spellStart"/>
      <w:r w:rsidRPr="00C77943">
        <w:rPr>
          <w:rFonts w:asciiTheme="minorHAnsi" w:hAnsiTheme="minorHAnsi" w:cstheme="minorHAnsi"/>
          <w:color w:val="FF0000"/>
          <w:sz w:val="22"/>
          <w:szCs w:val="22"/>
        </w:rPr>
        <w:t>Troubleshoot</w:t>
      </w:r>
      <w:proofErr w:type="spellEnd"/>
      <w:r w:rsidRPr="00C77943">
        <w:rPr>
          <w:rFonts w:asciiTheme="minorHAnsi" w:hAnsiTheme="minorHAnsi" w:cstheme="minorHAnsi"/>
          <w:color w:val="FF0000"/>
          <w:sz w:val="22"/>
          <w:szCs w:val="22"/>
        </w:rPr>
        <w:t xml:space="preserve"> kaart. Die vind</w:t>
      </w:r>
      <w:r w:rsidR="00F008C8">
        <w:rPr>
          <w:rFonts w:asciiTheme="minorHAnsi" w:hAnsiTheme="minorHAnsi" w:cstheme="minorHAnsi"/>
          <w:color w:val="FF0000"/>
          <w:sz w:val="22"/>
          <w:szCs w:val="22"/>
        </w:rPr>
        <w:t xml:space="preserve">t </w:t>
      </w:r>
      <w:r w:rsidRPr="00C77943">
        <w:rPr>
          <w:rFonts w:asciiTheme="minorHAnsi" w:hAnsiTheme="minorHAnsi" w:cstheme="minorHAnsi"/>
          <w:color w:val="FF0000"/>
          <w:sz w:val="22"/>
          <w:szCs w:val="22"/>
        </w:rPr>
        <w:t>u aan de zijkant van de bierkoeler.</w:t>
      </w:r>
    </w:p>
    <w:p w14:paraId="1770822B" w14:textId="77777777" w:rsidR="00167982" w:rsidRPr="006E5FB5" w:rsidRDefault="00167982">
      <w:pPr>
        <w:rPr>
          <w:sz w:val="18"/>
          <w:szCs w:val="18"/>
        </w:rPr>
      </w:pPr>
    </w:p>
    <w:sectPr w:rsidR="00167982" w:rsidRPr="006E5FB5" w:rsidSect="00C317B5">
      <w:pgSz w:w="11906" w:h="16838" w:code="9"/>
      <w:pgMar w:top="2835" w:right="1077" w:bottom="1077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C2FF" w14:textId="77777777" w:rsidR="00C317B5" w:rsidRDefault="00C317B5" w:rsidP="00C317B5">
      <w:pPr>
        <w:spacing w:after="0" w:line="240" w:lineRule="auto"/>
      </w:pPr>
      <w:r>
        <w:separator/>
      </w:r>
    </w:p>
  </w:endnote>
  <w:endnote w:type="continuationSeparator" w:id="0">
    <w:p w14:paraId="60C026DB" w14:textId="77777777" w:rsidR="00C317B5" w:rsidRDefault="00C317B5" w:rsidP="00C3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5A8A" w14:textId="77777777" w:rsidR="00C317B5" w:rsidRDefault="00C317B5" w:rsidP="00C317B5">
      <w:pPr>
        <w:spacing w:after="0" w:line="240" w:lineRule="auto"/>
      </w:pPr>
      <w:r>
        <w:separator/>
      </w:r>
    </w:p>
  </w:footnote>
  <w:footnote w:type="continuationSeparator" w:id="0">
    <w:p w14:paraId="753345CF" w14:textId="77777777" w:rsidR="00C317B5" w:rsidRDefault="00C317B5" w:rsidP="00C3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21E0"/>
    <w:multiLevelType w:val="hybridMultilevel"/>
    <w:tmpl w:val="1570AF30"/>
    <w:lvl w:ilvl="0" w:tplc="17E0743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50D59"/>
    <w:multiLevelType w:val="hybridMultilevel"/>
    <w:tmpl w:val="E97263F4"/>
    <w:lvl w:ilvl="0" w:tplc="93F4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6447"/>
    <w:multiLevelType w:val="hybridMultilevel"/>
    <w:tmpl w:val="3C804764"/>
    <w:lvl w:ilvl="0" w:tplc="93F4A5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87C1E"/>
    <w:multiLevelType w:val="hybridMultilevel"/>
    <w:tmpl w:val="7C74DEBC"/>
    <w:lvl w:ilvl="0" w:tplc="17E0743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728EB"/>
    <w:multiLevelType w:val="hybridMultilevel"/>
    <w:tmpl w:val="DAA23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4AE0"/>
    <w:multiLevelType w:val="hybridMultilevel"/>
    <w:tmpl w:val="95541DC6"/>
    <w:lvl w:ilvl="0" w:tplc="93F4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6345">
    <w:abstractNumId w:val="4"/>
  </w:num>
  <w:num w:numId="2" w16cid:durableId="908273280">
    <w:abstractNumId w:val="0"/>
  </w:num>
  <w:num w:numId="3" w16cid:durableId="1409301310">
    <w:abstractNumId w:val="3"/>
  </w:num>
  <w:num w:numId="4" w16cid:durableId="1746877665">
    <w:abstractNumId w:val="1"/>
  </w:num>
  <w:num w:numId="5" w16cid:durableId="1038697553">
    <w:abstractNumId w:val="5"/>
  </w:num>
  <w:num w:numId="6" w16cid:durableId="41432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31"/>
    <w:rsid w:val="000435FB"/>
    <w:rsid w:val="00106436"/>
    <w:rsid w:val="001451F5"/>
    <w:rsid w:val="00167982"/>
    <w:rsid w:val="00181686"/>
    <w:rsid w:val="00197103"/>
    <w:rsid w:val="0027677D"/>
    <w:rsid w:val="002D3DCD"/>
    <w:rsid w:val="00320913"/>
    <w:rsid w:val="00382055"/>
    <w:rsid w:val="00404B31"/>
    <w:rsid w:val="00455C7D"/>
    <w:rsid w:val="005457D1"/>
    <w:rsid w:val="005C7B7E"/>
    <w:rsid w:val="00602216"/>
    <w:rsid w:val="00682B52"/>
    <w:rsid w:val="00694596"/>
    <w:rsid w:val="006C533F"/>
    <w:rsid w:val="006E19CF"/>
    <w:rsid w:val="006E2708"/>
    <w:rsid w:val="006E5C80"/>
    <w:rsid w:val="006E5FB5"/>
    <w:rsid w:val="0084457D"/>
    <w:rsid w:val="00873C0A"/>
    <w:rsid w:val="008F1B2E"/>
    <w:rsid w:val="00901A97"/>
    <w:rsid w:val="00917858"/>
    <w:rsid w:val="00934DC4"/>
    <w:rsid w:val="0094018E"/>
    <w:rsid w:val="009718CD"/>
    <w:rsid w:val="00987DB3"/>
    <w:rsid w:val="00BF61D2"/>
    <w:rsid w:val="00C01C75"/>
    <w:rsid w:val="00C317B5"/>
    <w:rsid w:val="00C32733"/>
    <w:rsid w:val="00C77943"/>
    <w:rsid w:val="00EE783B"/>
    <w:rsid w:val="00F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DFE5"/>
  <w15:docId w15:val="{6793016A-801F-4828-A8E7-47085FA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31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B3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B3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E19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C3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7B5"/>
  </w:style>
  <w:style w:type="paragraph" w:styleId="Voettekst">
    <w:name w:val="footer"/>
    <w:basedOn w:val="Standaard"/>
    <w:link w:val="VoettekstChar"/>
    <w:uiPriority w:val="99"/>
    <w:unhideWhenUsed/>
    <w:rsid w:val="00C31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3444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de Ridder</dc:creator>
  <cp:lastModifiedBy>Boozed | Office</cp:lastModifiedBy>
  <cp:revision>10</cp:revision>
  <cp:lastPrinted>2019-07-15T09:13:00Z</cp:lastPrinted>
  <dcterms:created xsi:type="dcterms:W3CDTF">2019-06-20T11:57:00Z</dcterms:created>
  <dcterms:modified xsi:type="dcterms:W3CDTF">2022-10-27T08:43:00Z</dcterms:modified>
</cp:coreProperties>
</file>